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9D6" w:rsidRDefault="00785FF2">
      <w:pPr>
        <w:rPr>
          <w:rFonts w:ascii="Arial" w:hAnsi="Arial" w:cs="Arial"/>
          <w:b/>
          <w:sz w:val="28"/>
          <w:lang w:val="en-US"/>
        </w:rPr>
      </w:pPr>
      <w:bookmarkStart w:id="0" w:name="_GoBack"/>
      <w:bookmarkEnd w:id="0"/>
      <w:r w:rsidRPr="000645E6">
        <w:rPr>
          <w:rFonts w:ascii="Arial" w:hAnsi="Arial" w:cs="Arial"/>
          <w:b/>
          <w:sz w:val="28"/>
          <w:lang w:val="en-US"/>
        </w:rPr>
        <w:t>D</w:t>
      </w:r>
      <w:r w:rsidR="00F049D6" w:rsidRPr="000645E6">
        <w:rPr>
          <w:rFonts w:ascii="Arial" w:hAnsi="Arial" w:cs="Arial"/>
          <w:b/>
          <w:sz w:val="28"/>
          <w:lang w:val="en-US"/>
        </w:rPr>
        <w:t xml:space="preserve">igital </w:t>
      </w:r>
      <w:r w:rsidR="00827143" w:rsidRPr="000645E6">
        <w:rPr>
          <w:rFonts w:ascii="Arial" w:hAnsi="Arial" w:cs="Arial"/>
          <w:b/>
          <w:sz w:val="28"/>
          <w:lang w:val="en-US"/>
        </w:rPr>
        <w:t>B</w:t>
      </w:r>
      <w:r w:rsidR="00F049D6" w:rsidRPr="000645E6">
        <w:rPr>
          <w:rFonts w:ascii="Arial" w:hAnsi="Arial" w:cs="Arial"/>
          <w:b/>
          <w:sz w:val="28"/>
          <w:lang w:val="en-US"/>
        </w:rPr>
        <w:t>adge</w:t>
      </w:r>
      <w:r w:rsidRPr="000645E6">
        <w:rPr>
          <w:rFonts w:ascii="Arial" w:hAnsi="Arial" w:cs="Arial"/>
          <w:b/>
          <w:sz w:val="28"/>
          <w:lang w:val="en-US"/>
        </w:rPr>
        <w:t xml:space="preserve"> and </w:t>
      </w:r>
      <w:r w:rsidR="00827143" w:rsidRPr="000645E6">
        <w:rPr>
          <w:rFonts w:ascii="Arial" w:hAnsi="Arial" w:cs="Arial"/>
          <w:b/>
          <w:sz w:val="28"/>
          <w:lang w:val="en-US"/>
        </w:rPr>
        <w:t>Entrepreneurial Competences</w:t>
      </w:r>
    </w:p>
    <w:p w:rsidR="000645E6" w:rsidRPr="000645E6" w:rsidRDefault="000645E6">
      <w:pPr>
        <w:rPr>
          <w:rFonts w:ascii="Arial" w:hAnsi="Arial" w:cs="Arial"/>
          <w:b/>
          <w:sz w:val="28"/>
          <w:lang w:val="en-US"/>
        </w:rPr>
      </w:pPr>
    </w:p>
    <w:p w:rsidR="0006313F" w:rsidRDefault="0006313F" w:rsidP="000645E6">
      <w:pPr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noProof/>
          <w:sz w:val="24"/>
          <w:lang w:val="en-US"/>
        </w:rPr>
        <w:drawing>
          <wp:inline distT="0" distB="0" distL="0" distR="0" wp14:anchorId="51B50150" wp14:editId="28002957">
            <wp:extent cx="1579419" cy="1579419"/>
            <wp:effectExtent l="0" t="0" r="190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MTplusbad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419" cy="1579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45E6">
        <w:rPr>
          <w:rFonts w:ascii="Arial" w:hAnsi="Arial" w:cs="Arial"/>
          <w:b/>
          <w:noProof/>
          <w:sz w:val="24"/>
          <w:lang w:val="en-US"/>
        </w:rPr>
        <w:t xml:space="preserve">                     </w:t>
      </w:r>
      <w:r>
        <w:rPr>
          <w:rFonts w:ascii="Arial" w:hAnsi="Arial" w:cs="Arial"/>
          <w:b/>
          <w:noProof/>
          <w:sz w:val="24"/>
          <w:lang w:val="en-US"/>
        </w:rPr>
        <w:drawing>
          <wp:inline distT="0" distB="0" distL="0" distR="0">
            <wp:extent cx="1531917" cy="15319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ellowbad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039" cy="154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13F" w:rsidRPr="000645E6" w:rsidRDefault="0006313F">
      <w:pPr>
        <w:rPr>
          <w:rFonts w:ascii="Arial" w:hAnsi="Arial" w:cs="Arial"/>
          <w:b/>
          <w:lang w:val="en-US"/>
        </w:rPr>
      </w:pPr>
    </w:p>
    <w:p w:rsidR="00312CAA" w:rsidRPr="000645E6" w:rsidRDefault="00785FF2">
      <w:pPr>
        <w:rPr>
          <w:rStyle w:val="normaltextrun"/>
          <w:rFonts w:ascii="Arial" w:hAnsi="Arial" w:cs="Arial"/>
          <w:color w:val="000000"/>
          <w:sz w:val="24"/>
          <w:shd w:val="clear" w:color="auto" w:fill="FFFFFF"/>
          <w:lang w:val="en-US"/>
        </w:rPr>
      </w:pPr>
      <w:r w:rsidRPr="000645E6">
        <w:rPr>
          <w:rFonts w:ascii="Arial" w:hAnsi="Arial" w:cs="Arial"/>
          <w:sz w:val="24"/>
          <w:lang w:val="en-US"/>
        </w:rPr>
        <w:t xml:space="preserve">In the ECMT+ project the use of a digital badge was explored in </w:t>
      </w:r>
      <w:r w:rsidR="00312CAA" w:rsidRPr="000645E6">
        <w:rPr>
          <w:rFonts w:ascii="Arial" w:hAnsi="Arial" w:cs="Arial"/>
          <w:sz w:val="24"/>
          <w:lang w:val="en-US"/>
        </w:rPr>
        <w:t xml:space="preserve">order to </w:t>
      </w:r>
      <w:r w:rsidRPr="000645E6">
        <w:rPr>
          <w:rFonts w:ascii="Arial" w:hAnsi="Arial" w:cs="Arial"/>
          <w:sz w:val="24"/>
          <w:lang w:val="en-US"/>
        </w:rPr>
        <w:t>mak</w:t>
      </w:r>
      <w:r w:rsidR="00312CAA" w:rsidRPr="000645E6">
        <w:rPr>
          <w:rFonts w:ascii="Arial" w:hAnsi="Arial" w:cs="Arial"/>
          <w:sz w:val="24"/>
          <w:lang w:val="en-US"/>
        </w:rPr>
        <w:t>e</w:t>
      </w:r>
      <w:r w:rsidRPr="000645E6">
        <w:rPr>
          <w:rFonts w:ascii="Arial" w:hAnsi="Arial" w:cs="Arial"/>
          <w:b/>
          <w:sz w:val="24"/>
          <w:lang w:val="en-US"/>
        </w:rPr>
        <w:t xml:space="preserve"> </w:t>
      </w:r>
      <w:r w:rsidRPr="000645E6">
        <w:rPr>
          <w:rStyle w:val="normaltextrun"/>
          <w:rFonts w:ascii="Arial" w:hAnsi="Arial" w:cs="Arial"/>
          <w:color w:val="000000"/>
          <w:sz w:val="24"/>
          <w:shd w:val="clear" w:color="auto" w:fill="FFFFFF"/>
          <w:lang w:val="en-US"/>
        </w:rPr>
        <w:t xml:space="preserve">learners’ </w:t>
      </w:r>
      <w:r w:rsidR="00827143" w:rsidRPr="000645E6">
        <w:rPr>
          <w:rStyle w:val="normaltextrun"/>
          <w:rFonts w:ascii="Arial" w:hAnsi="Arial" w:cs="Arial"/>
          <w:color w:val="000000"/>
          <w:sz w:val="24"/>
          <w:shd w:val="clear" w:color="auto" w:fill="FFFFFF"/>
          <w:lang w:val="en-US"/>
        </w:rPr>
        <w:t xml:space="preserve">personal </w:t>
      </w:r>
      <w:r w:rsidRPr="000645E6">
        <w:rPr>
          <w:rStyle w:val="normaltextrun"/>
          <w:rFonts w:ascii="Arial" w:hAnsi="Arial" w:cs="Arial"/>
          <w:color w:val="000000"/>
          <w:sz w:val="24"/>
          <w:shd w:val="clear" w:color="auto" w:fill="FFFFFF"/>
          <w:lang w:val="en-US"/>
        </w:rPr>
        <w:t>skills and competencies more visible</w:t>
      </w:r>
      <w:r w:rsidR="0006313F" w:rsidRPr="000645E6">
        <w:rPr>
          <w:rStyle w:val="normaltextrun"/>
          <w:rFonts w:ascii="Arial" w:hAnsi="Arial" w:cs="Arial"/>
          <w:color w:val="000000"/>
          <w:sz w:val="24"/>
          <w:shd w:val="clear" w:color="auto" w:fill="FFFFFF"/>
          <w:lang w:val="en-US"/>
        </w:rPr>
        <w:t xml:space="preserve">. </w:t>
      </w:r>
      <w:r w:rsidRPr="000645E6">
        <w:rPr>
          <w:rStyle w:val="normaltextrun"/>
          <w:rFonts w:ascii="Arial" w:hAnsi="Arial" w:cs="Arial"/>
          <w:color w:val="000000"/>
          <w:sz w:val="24"/>
          <w:shd w:val="clear" w:color="auto" w:fill="FFFFFF"/>
          <w:lang w:val="en-US"/>
        </w:rPr>
        <w:t> </w:t>
      </w:r>
      <w:r w:rsidR="0006313F" w:rsidRPr="000645E6">
        <w:rPr>
          <w:rStyle w:val="normaltextrun"/>
          <w:rFonts w:ascii="Arial" w:hAnsi="Arial" w:cs="Arial"/>
          <w:color w:val="000000"/>
          <w:sz w:val="24"/>
          <w:shd w:val="clear" w:color="auto" w:fill="FFFFFF"/>
          <w:lang w:val="en-US"/>
        </w:rPr>
        <w:t>As digital badges can be shared in online social networks they are more</w:t>
      </w:r>
      <w:r w:rsidRPr="000645E6">
        <w:rPr>
          <w:rStyle w:val="normaltextrun"/>
          <w:rFonts w:ascii="Arial" w:hAnsi="Arial" w:cs="Arial"/>
          <w:color w:val="000000"/>
          <w:sz w:val="24"/>
          <w:shd w:val="clear" w:color="auto" w:fill="FFFFFF"/>
          <w:lang w:val="en-US"/>
        </w:rPr>
        <w:t xml:space="preserve"> easily accessible for the employers than traditional certificates. The development work started with defining the </w:t>
      </w:r>
      <w:r w:rsidR="00827143" w:rsidRPr="000645E6">
        <w:rPr>
          <w:rStyle w:val="normaltextrun"/>
          <w:rFonts w:ascii="Arial" w:hAnsi="Arial" w:cs="Arial"/>
          <w:color w:val="000000"/>
          <w:sz w:val="24"/>
          <w:shd w:val="clear" w:color="auto" w:fill="FFFFFF"/>
          <w:lang w:val="en-US"/>
        </w:rPr>
        <w:t xml:space="preserve">key entrepreneurial </w:t>
      </w:r>
      <w:r w:rsidRPr="000645E6">
        <w:rPr>
          <w:rStyle w:val="normaltextrun"/>
          <w:rFonts w:ascii="Arial" w:hAnsi="Arial" w:cs="Arial"/>
          <w:color w:val="000000"/>
          <w:sz w:val="24"/>
          <w:shd w:val="clear" w:color="auto" w:fill="FFFFFF"/>
          <w:lang w:val="en-US"/>
        </w:rPr>
        <w:t>competencies</w:t>
      </w:r>
      <w:r w:rsidR="00827143" w:rsidRPr="000645E6">
        <w:rPr>
          <w:rStyle w:val="normaltextrun"/>
          <w:rFonts w:ascii="Arial" w:hAnsi="Arial" w:cs="Arial"/>
          <w:color w:val="000000"/>
          <w:sz w:val="24"/>
          <w:shd w:val="clear" w:color="auto" w:fill="FFFFFF"/>
          <w:lang w:val="en-US"/>
        </w:rPr>
        <w:t xml:space="preserve"> relevant to our </w:t>
      </w:r>
      <w:r w:rsidR="00312CAA" w:rsidRPr="000645E6">
        <w:rPr>
          <w:rStyle w:val="normaltextrun"/>
          <w:rFonts w:ascii="Arial" w:hAnsi="Arial" w:cs="Arial"/>
          <w:color w:val="000000"/>
          <w:sz w:val="24"/>
          <w:shd w:val="clear" w:color="auto" w:fill="FFFFFF"/>
          <w:lang w:val="en-US"/>
        </w:rPr>
        <w:t>i</w:t>
      </w:r>
      <w:r w:rsidR="00827143" w:rsidRPr="000645E6">
        <w:rPr>
          <w:rStyle w:val="normaltextrun"/>
          <w:rFonts w:ascii="Arial" w:hAnsi="Arial" w:cs="Arial"/>
          <w:color w:val="000000"/>
          <w:sz w:val="24"/>
          <w:shd w:val="clear" w:color="auto" w:fill="FFFFFF"/>
          <w:lang w:val="en-US"/>
        </w:rPr>
        <w:t xml:space="preserve">ntensive </w:t>
      </w:r>
      <w:proofErr w:type="spellStart"/>
      <w:r w:rsidR="00312CAA" w:rsidRPr="000645E6">
        <w:rPr>
          <w:rStyle w:val="normaltextrun"/>
          <w:rFonts w:ascii="Arial" w:hAnsi="Arial" w:cs="Arial"/>
          <w:color w:val="000000"/>
          <w:sz w:val="24"/>
          <w:shd w:val="clear" w:color="auto" w:fill="FFFFFF"/>
          <w:lang w:val="en-US"/>
        </w:rPr>
        <w:t>p</w:t>
      </w:r>
      <w:r w:rsidR="00827143" w:rsidRPr="000645E6">
        <w:rPr>
          <w:rStyle w:val="normaltextrun"/>
          <w:rFonts w:ascii="Arial" w:hAnsi="Arial" w:cs="Arial"/>
          <w:color w:val="000000"/>
          <w:sz w:val="24"/>
          <w:shd w:val="clear" w:color="auto" w:fill="FFFFFF"/>
          <w:lang w:val="en-US"/>
        </w:rPr>
        <w:t>rogramme</w:t>
      </w:r>
      <w:proofErr w:type="spellEnd"/>
      <w:r w:rsidR="00312CAA" w:rsidRPr="000645E6">
        <w:rPr>
          <w:rStyle w:val="normaltextrun"/>
          <w:rFonts w:ascii="Arial" w:hAnsi="Arial" w:cs="Arial"/>
          <w:color w:val="000000"/>
          <w:sz w:val="24"/>
          <w:shd w:val="clear" w:color="auto" w:fill="FFFFFF"/>
          <w:lang w:val="en-US"/>
        </w:rPr>
        <w:t>:</w:t>
      </w:r>
      <w:r w:rsidR="00827143" w:rsidRPr="000645E6">
        <w:rPr>
          <w:rStyle w:val="normaltextrun"/>
          <w:rFonts w:ascii="Arial" w:hAnsi="Arial" w:cs="Arial"/>
          <w:color w:val="000000"/>
          <w:sz w:val="24"/>
          <w:shd w:val="clear" w:color="auto" w:fill="FFFFFF"/>
          <w:lang w:val="en-US"/>
        </w:rPr>
        <w:t xml:space="preserve"> </w:t>
      </w:r>
    </w:p>
    <w:p w:rsidR="00312CAA" w:rsidRPr="00AC64BE" w:rsidRDefault="00312CAA" w:rsidP="00312CA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lang w:val="en-US" w:eastAsia="fi-FI"/>
        </w:rPr>
      </w:pPr>
      <w:r w:rsidRPr="000645E6">
        <w:rPr>
          <w:rFonts w:ascii="Arial" w:eastAsia="Times New Roman" w:hAnsi="Arial" w:cs="Arial"/>
          <w:b/>
          <w:bCs/>
          <w:sz w:val="24"/>
          <w:lang w:val="en-US" w:eastAsia="fi-FI"/>
        </w:rPr>
        <w:t>The student has proved that she/he has the skills to:</w:t>
      </w:r>
    </w:p>
    <w:p w:rsidR="00312CAA" w:rsidRPr="00AC64BE" w:rsidRDefault="00312CAA" w:rsidP="00312C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lang w:val="en-US" w:eastAsia="fi-FI"/>
        </w:rPr>
      </w:pPr>
      <w:r w:rsidRPr="00AC64BE">
        <w:rPr>
          <w:rFonts w:ascii="Arial" w:eastAsia="Times New Roman" w:hAnsi="Arial" w:cs="Arial"/>
          <w:sz w:val="24"/>
          <w:lang w:val="en-US" w:eastAsia="fi-FI"/>
        </w:rPr>
        <w:t>Work in an international team of students from different cultural backgrounds.</w:t>
      </w:r>
    </w:p>
    <w:p w:rsidR="00312CAA" w:rsidRPr="00AC64BE" w:rsidRDefault="00312CAA" w:rsidP="00312C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lang w:val="en-US" w:eastAsia="fi-FI"/>
        </w:rPr>
      </w:pPr>
      <w:r w:rsidRPr="00AC64BE">
        <w:rPr>
          <w:rFonts w:ascii="Arial" w:eastAsia="Times New Roman" w:hAnsi="Arial" w:cs="Arial"/>
          <w:sz w:val="24"/>
          <w:lang w:val="en-US" w:eastAsia="fi-FI"/>
        </w:rPr>
        <w:t>Use their creativity to brainstorm and develop a convincing, innovative business plan.</w:t>
      </w:r>
    </w:p>
    <w:p w:rsidR="00312CAA" w:rsidRPr="00AC64BE" w:rsidRDefault="00312CAA" w:rsidP="00312C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lang w:val="en-US" w:eastAsia="fi-FI"/>
        </w:rPr>
      </w:pPr>
      <w:r w:rsidRPr="00AC64BE">
        <w:rPr>
          <w:rFonts w:ascii="Arial" w:eastAsia="Times New Roman" w:hAnsi="Arial" w:cs="Arial"/>
          <w:sz w:val="24"/>
          <w:lang w:val="en-US" w:eastAsia="fi-FI"/>
        </w:rPr>
        <w:t>Communicate their own ideas clearly and persuasively.</w:t>
      </w:r>
    </w:p>
    <w:p w:rsidR="00312CAA" w:rsidRPr="00AC64BE" w:rsidRDefault="00312CAA" w:rsidP="00312C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lang w:val="en-US" w:eastAsia="fi-FI"/>
        </w:rPr>
      </w:pPr>
      <w:r w:rsidRPr="00AC64BE">
        <w:rPr>
          <w:rFonts w:ascii="Arial" w:eastAsia="Times New Roman" w:hAnsi="Arial" w:cs="Arial"/>
          <w:sz w:val="24"/>
          <w:lang w:val="en-US" w:eastAsia="fi-FI"/>
        </w:rPr>
        <w:t>Evaluate and negotiate different proposals and suggestions from other team players.</w:t>
      </w:r>
    </w:p>
    <w:p w:rsidR="00312CAA" w:rsidRPr="00AC64BE" w:rsidRDefault="00312CAA" w:rsidP="00312C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lang w:val="en-US" w:eastAsia="fi-FI"/>
        </w:rPr>
      </w:pPr>
      <w:r w:rsidRPr="00AC64BE">
        <w:rPr>
          <w:rFonts w:ascii="Arial" w:eastAsia="Times New Roman" w:hAnsi="Arial" w:cs="Arial"/>
          <w:sz w:val="24"/>
          <w:lang w:val="en-US" w:eastAsia="fi-FI"/>
        </w:rPr>
        <w:t>Approach problems from a variety of perspectives and develop workable solutions.</w:t>
      </w:r>
    </w:p>
    <w:p w:rsidR="00312CAA" w:rsidRPr="00AC64BE" w:rsidRDefault="00312CAA" w:rsidP="00312C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lang w:val="en-US" w:eastAsia="fi-FI"/>
        </w:rPr>
      </w:pPr>
      <w:r w:rsidRPr="00AC64BE">
        <w:rPr>
          <w:rFonts w:ascii="Arial" w:eastAsia="Times New Roman" w:hAnsi="Arial" w:cs="Arial"/>
          <w:sz w:val="24"/>
          <w:lang w:val="en-US" w:eastAsia="fi-FI"/>
        </w:rPr>
        <w:t>Test how practical and robust a prototype proves to be.</w:t>
      </w:r>
    </w:p>
    <w:p w:rsidR="00312CAA" w:rsidRPr="00AC64BE" w:rsidRDefault="00312CAA" w:rsidP="00312C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lang w:val="en-US" w:eastAsia="fi-FI"/>
        </w:rPr>
      </w:pPr>
      <w:r w:rsidRPr="00AC64BE">
        <w:rPr>
          <w:rFonts w:ascii="Arial" w:eastAsia="Times New Roman" w:hAnsi="Arial" w:cs="Arial"/>
          <w:sz w:val="24"/>
          <w:lang w:val="en-US" w:eastAsia="fi-FI"/>
        </w:rPr>
        <w:t xml:space="preserve">Keep tight deadlines throughout a two-week intensive </w:t>
      </w:r>
      <w:proofErr w:type="spellStart"/>
      <w:r w:rsidRPr="00AC64BE">
        <w:rPr>
          <w:rFonts w:ascii="Arial" w:eastAsia="Times New Roman" w:hAnsi="Arial" w:cs="Arial"/>
          <w:sz w:val="24"/>
          <w:lang w:val="en-US" w:eastAsia="fi-FI"/>
        </w:rPr>
        <w:t>programme</w:t>
      </w:r>
      <w:proofErr w:type="spellEnd"/>
      <w:r w:rsidRPr="00AC64BE">
        <w:rPr>
          <w:rFonts w:ascii="Arial" w:eastAsia="Times New Roman" w:hAnsi="Arial" w:cs="Arial"/>
          <w:sz w:val="24"/>
          <w:lang w:val="en-US" w:eastAsia="fi-FI"/>
        </w:rPr>
        <w:t>.</w:t>
      </w:r>
    </w:p>
    <w:p w:rsidR="00312CAA" w:rsidRPr="00AC64BE" w:rsidRDefault="00312CAA" w:rsidP="00312C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lang w:val="en-US" w:eastAsia="fi-FI"/>
        </w:rPr>
      </w:pPr>
      <w:r w:rsidRPr="00AC64BE">
        <w:rPr>
          <w:rFonts w:ascii="Arial" w:eastAsia="Times New Roman" w:hAnsi="Arial" w:cs="Arial"/>
          <w:sz w:val="24"/>
          <w:lang w:val="en-US" w:eastAsia="fi-FI"/>
        </w:rPr>
        <w:t>Present a business plan in a team to a panel of experts and answer tough questions.</w:t>
      </w:r>
    </w:p>
    <w:p w:rsidR="00312CAA" w:rsidRPr="000645E6" w:rsidRDefault="00312CAA" w:rsidP="00312C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Style w:val="normaltextrun"/>
          <w:rFonts w:ascii="Arial" w:eastAsia="Times New Roman" w:hAnsi="Arial" w:cs="Arial"/>
          <w:color w:val="7F7179"/>
          <w:sz w:val="24"/>
          <w:lang w:val="en-US" w:eastAsia="fi-FI"/>
        </w:rPr>
      </w:pPr>
      <w:r w:rsidRPr="00AC64BE">
        <w:rPr>
          <w:rFonts w:ascii="Arial" w:eastAsia="Times New Roman" w:hAnsi="Arial" w:cs="Arial"/>
          <w:sz w:val="24"/>
          <w:lang w:val="en-US" w:eastAsia="fi-FI"/>
        </w:rPr>
        <w:t>Reflect on their experience and personal development with their team throughout the intensive course</w:t>
      </w:r>
      <w:r w:rsidRPr="00AC64BE">
        <w:rPr>
          <w:rFonts w:ascii="Arial" w:eastAsia="Times New Roman" w:hAnsi="Arial" w:cs="Arial"/>
          <w:color w:val="7F7179"/>
          <w:sz w:val="24"/>
          <w:lang w:val="en-US" w:eastAsia="fi-FI"/>
        </w:rPr>
        <w:t>.</w:t>
      </w:r>
    </w:p>
    <w:p w:rsidR="00785FF2" w:rsidRPr="000645E6" w:rsidRDefault="00827143">
      <w:pPr>
        <w:rPr>
          <w:rStyle w:val="normaltextrun"/>
          <w:rFonts w:ascii="Arial" w:hAnsi="Arial" w:cs="Arial"/>
          <w:color w:val="000000"/>
          <w:sz w:val="24"/>
          <w:shd w:val="clear" w:color="auto" w:fill="FFFFFF"/>
          <w:lang w:val="en-US"/>
        </w:rPr>
      </w:pPr>
      <w:r w:rsidRPr="000645E6">
        <w:rPr>
          <w:rStyle w:val="normaltextrun"/>
          <w:rFonts w:ascii="Arial" w:hAnsi="Arial" w:cs="Arial"/>
          <w:color w:val="000000"/>
          <w:sz w:val="24"/>
          <w:shd w:val="clear" w:color="auto" w:fill="FFFFFF"/>
          <w:lang w:val="en-US"/>
        </w:rPr>
        <w:t xml:space="preserve">The next step was to create the criteria for receiving the badge to support to aims of the Intensive </w:t>
      </w:r>
      <w:proofErr w:type="spellStart"/>
      <w:r w:rsidRPr="000645E6">
        <w:rPr>
          <w:rStyle w:val="normaltextrun"/>
          <w:rFonts w:ascii="Arial" w:hAnsi="Arial" w:cs="Arial"/>
          <w:color w:val="000000"/>
          <w:sz w:val="24"/>
          <w:shd w:val="clear" w:color="auto" w:fill="FFFFFF"/>
          <w:lang w:val="en-US"/>
        </w:rPr>
        <w:t>programme</w:t>
      </w:r>
      <w:proofErr w:type="spellEnd"/>
      <w:r w:rsidRPr="000645E6">
        <w:rPr>
          <w:rStyle w:val="normaltextrun"/>
          <w:rFonts w:ascii="Arial" w:hAnsi="Arial" w:cs="Arial"/>
          <w:color w:val="000000"/>
          <w:sz w:val="24"/>
          <w:shd w:val="clear" w:color="auto" w:fill="FFFFFF"/>
          <w:lang w:val="en-US"/>
        </w:rPr>
        <w:t>.</w:t>
      </w:r>
      <w:r w:rsidR="00785FF2" w:rsidRPr="000645E6">
        <w:rPr>
          <w:rStyle w:val="normaltextrun"/>
          <w:rFonts w:ascii="Arial" w:hAnsi="Arial" w:cs="Arial"/>
          <w:color w:val="000000"/>
          <w:sz w:val="24"/>
          <w:shd w:val="clear" w:color="auto" w:fill="FFFFFF"/>
          <w:lang w:val="en-US"/>
        </w:rPr>
        <w:t> </w:t>
      </w:r>
    </w:p>
    <w:p w:rsidR="00312CAA" w:rsidRPr="000645E6" w:rsidRDefault="00312CAA" w:rsidP="00312CA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Cs w:val="22"/>
          <w:lang w:val="en-US"/>
        </w:rPr>
      </w:pPr>
      <w:r w:rsidRPr="000645E6">
        <w:rPr>
          <w:rStyle w:val="eop"/>
          <w:rFonts w:ascii="Arial" w:hAnsi="Arial" w:cs="Arial"/>
          <w:szCs w:val="22"/>
          <w:lang w:val="en-US"/>
        </w:rPr>
        <w:t> </w:t>
      </w:r>
    </w:p>
    <w:p w:rsidR="00312CAA" w:rsidRPr="00AC64BE" w:rsidRDefault="00312CAA" w:rsidP="00312CA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lang w:val="en-US" w:eastAsia="fi-FI"/>
        </w:rPr>
      </w:pPr>
      <w:r w:rsidRPr="000645E6">
        <w:rPr>
          <w:rFonts w:ascii="Arial" w:eastAsia="Times New Roman" w:hAnsi="Arial" w:cs="Arial"/>
          <w:b/>
          <w:bCs/>
          <w:sz w:val="24"/>
          <w:lang w:val="en-US" w:eastAsia="fi-FI"/>
        </w:rPr>
        <w:t>Requirements for receiving the ECMT+ Digital Badge are:</w:t>
      </w:r>
    </w:p>
    <w:p w:rsidR="00312CAA" w:rsidRPr="00AC64BE" w:rsidRDefault="00312CAA" w:rsidP="00312C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lang w:val="en-US" w:eastAsia="fi-FI"/>
        </w:rPr>
      </w:pPr>
      <w:r w:rsidRPr="00AC64BE">
        <w:rPr>
          <w:rFonts w:ascii="Arial" w:eastAsia="Times New Roman" w:hAnsi="Arial" w:cs="Arial"/>
          <w:sz w:val="24"/>
          <w:lang w:val="en-US" w:eastAsia="fi-FI"/>
        </w:rPr>
        <w:t>successful participation in the course preparation phase.</w:t>
      </w:r>
    </w:p>
    <w:p w:rsidR="00312CAA" w:rsidRPr="00AC64BE" w:rsidRDefault="00312CAA" w:rsidP="00312C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lang w:val="en-US" w:eastAsia="fi-FI"/>
        </w:rPr>
      </w:pPr>
      <w:r w:rsidRPr="00AC64BE">
        <w:rPr>
          <w:rFonts w:ascii="Arial" w:eastAsia="Times New Roman" w:hAnsi="Arial" w:cs="Arial"/>
          <w:sz w:val="24"/>
          <w:lang w:val="en-US" w:eastAsia="fi-FI"/>
        </w:rPr>
        <w:t>successful participation in the intensive weeks and final pitch.</w:t>
      </w:r>
    </w:p>
    <w:p w:rsidR="00312CAA" w:rsidRPr="000645E6" w:rsidRDefault="00312CAA" w:rsidP="00312C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lang w:val="en-US" w:eastAsia="fi-FI"/>
        </w:rPr>
      </w:pPr>
      <w:r w:rsidRPr="00AC64BE">
        <w:rPr>
          <w:rFonts w:ascii="Arial" w:eastAsia="Times New Roman" w:hAnsi="Arial" w:cs="Arial"/>
          <w:sz w:val="24"/>
          <w:lang w:val="en-US" w:eastAsia="fi-FI"/>
        </w:rPr>
        <w:t>submission of a self-reflective essay.</w:t>
      </w:r>
    </w:p>
    <w:p w:rsidR="00AC64BE" w:rsidRPr="000645E6" w:rsidRDefault="00AC64BE" w:rsidP="00AC64B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Cs w:val="22"/>
          <w:lang w:val="en-US"/>
        </w:rPr>
      </w:pPr>
      <w:r w:rsidRPr="000645E6">
        <w:rPr>
          <w:rStyle w:val="normaltextrun"/>
          <w:rFonts w:ascii="Arial" w:hAnsi="Arial" w:cs="Arial"/>
          <w:szCs w:val="22"/>
          <w:lang w:val="en-US"/>
        </w:rPr>
        <w:t>Designing the learning objectives and criteria for the badge are aligned with the underlying understanding of what the required skills and competencies in entrepreneurial education currently are.</w:t>
      </w:r>
      <w:r w:rsidRPr="000645E6">
        <w:rPr>
          <w:rStyle w:val="eop"/>
          <w:rFonts w:ascii="Arial" w:hAnsi="Arial" w:cs="Arial"/>
          <w:szCs w:val="22"/>
          <w:lang w:val="en-US"/>
        </w:rPr>
        <w:t> </w:t>
      </w:r>
    </w:p>
    <w:p w:rsidR="00AC64BE" w:rsidRPr="000645E6" w:rsidRDefault="00AC64BE" w:rsidP="00AC64B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4"/>
          <w:lang w:val="en-US" w:eastAsia="fi-FI"/>
        </w:rPr>
      </w:pPr>
    </w:p>
    <w:p w:rsidR="00AC64BE" w:rsidRPr="000645E6" w:rsidRDefault="00473C6A" w:rsidP="00AC64BE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sz w:val="24"/>
          <w:lang w:val="en-US" w:eastAsia="fi-FI"/>
        </w:rPr>
      </w:pPr>
      <w:r w:rsidRPr="000645E6">
        <w:rPr>
          <w:rFonts w:ascii="Arial" w:eastAsia="Times New Roman" w:hAnsi="Arial" w:cs="Arial"/>
          <w:bCs/>
          <w:sz w:val="24"/>
          <w:lang w:val="en-US" w:eastAsia="fi-FI"/>
        </w:rPr>
        <w:lastRenderedPageBreak/>
        <w:t xml:space="preserve">We additionally launched a more advanced badge, Golden Badge, for which the participants filled in an application form and attached evidence of their gained skills and competences. </w:t>
      </w:r>
    </w:p>
    <w:p w:rsidR="00AC64BE" w:rsidRPr="00AC64BE" w:rsidRDefault="00473C6A" w:rsidP="00312CAA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sz w:val="24"/>
          <w:lang w:val="en-US" w:eastAsia="fi-FI"/>
        </w:rPr>
      </w:pPr>
      <w:r w:rsidRPr="000645E6">
        <w:rPr>
          <w:rFonts w:ascii="Arial" w:eastAsia="Times New Roman" w:hAnsi="Arial" w:cs="Arial"/>
          <w:bCs/>
          <w:sz w:val="24"/>
          <w:lang w:val="en-US" w:eastAsia="fi-FI"/>
        </w:rPr>
        <w:t xml:space="preserve">During the ECMT+ project in 2017-2019 there were 128 students from the seven project partners participating in the annual </w:t>
      </w:r>
      <w:r w:rsidR="00312CAA" w:rsidRPr="000645E6">
        <w:rPr>
          <w:rFonts w:ascii="Arial" w:eastAsia="Times New Roman" w:hAnsi="Arial" w:cs="Arial"/>
          <w:bCs/>
          <w:sz w:val="24"/>
          <w:lang w:val="en-US" w:eastAsia="fi-FI"/>
        </w:rPr>
        <w:t>i</w:t>
      </w:r>
      <w:r w:rsidRPr="000645E6">
        <w:rPr>
          <w:rFonts w:ascii="Arial" w:eastAsia="Times New Roman" w:hAnsi="Arial" w:cs="Arial"/>
          <w:bCs/>
          <w:sz w:val="24"/>
          <w:lang w:val="en-US" w:eastAsia="fi-FI"/>
        </w:rPr>
        <w:t xml:space="preserve">ntensive </w:t>
      </w:r>
      <w:proofErr w:type="spellStart"/>
      <w:r w:rsidR="000D66F2" w:rsidRPr="000645E6">
        <w:rPr>
          <w:rFonts w:ascii="Arial" w:eastAsia="Times New Roman" w:hAnsi="Arial" w:cs="Arial"/>
          <w:bCs/>
          <w:sz w:val="24"/>
          <w:lang w:val="en-US" w:eastAsia="fi-FI"/>
        </w:rPr>
        <w:t>p</w:t>
      </w:r>
      <w:r w:rsidRPr="000645E6">
        <w:rPr>
          <w:rFonts w:ascii="Arial" w:eastAsia="Times New Roman" w:hAnsi="Arial" w:cs="Arial"/>
          <w:bCs/>
          <w:sz w:val="24"/>
          <w:lang w:val="en-US" w:eastAsia="fi-FI"/>
        </w:rPr>
        <w:t>rogrammes</w:t>
      </w:r>
      <w:proofErr w:type="spellEnd"/>
      <w:r w:rsidRPr="000645E6">
        <w:rPr>
          <w:rFonts w:ascii="Arial" w:eastAsia="Times New Roman" w:hAnsi="Arial" w:cs="Arial"/>
          <w:bCs/>
          <w:sz w:val="24"/>
          <w:lang w:val="en-US" w:eastAsia="fi-FI"/>
        </w:rPr>
        <w:t xml:space="preserve">. </w:t>
      </w:r>
      <w:r w:rsidR="00160A8D" w:rsidRPr="000645E6">
        <w:rPr>
          <w:rFonts w:ascii="Arial" w:eastAsia="Times New Roman" w:hAnsi="Arial" w:cs="Arial"/>
          <w:bCs/>
          <w:sz w:val="24"/>
          <w:lang w:val="en-US" w:eastAsia="fi-FI"/>
        </w:rPr>
        <w:t>The green badge was awarded to 80 students and there were 6 students who were</w:t>
      </w:r>
      <w:r w:rsidR="00377EFF" w:rsidRPr="000645E6">
        <w:rPr>
          <w:rFonts w:ascii="Arial" w:eastAsia="Times New Roman" w:hAnsi="Arial" w:cs="Arial"/>
          <w:bCs/>
          <w:sz w:val="24"/>
          <w:lang w:val="en-US" w:eastAsia="fi-FI"/>
        </w:rPr>
        <w:t xml:space="preserve"> awarded</w:t>
      </w:r>
      <w:r w:rsidR="00785FF2" w:rsidRPr="000645E6">
        <w:rPr>
          <w:rFonts w:ascii="Arial" w:eastAsia="Times New Roman" w:hAnsi="Arial" w:cs="Arial"/>
          <w:bCs/>
          <w:sz w:val="24"/>
          <w:lang w:val="en-US" w:eastAsia="fi-FI"/>
        </w:rPr>
        <w:t xml:space="preserve"> the golden badge.</w:t>
      </w:r>
    </w:p>
    <w:p w:rsidR="00312CAA" w:rsidRPr="000645E6" w:rsidRDefault="00312CAA" w:rsidP="00312CA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Cs w:val="22"/>
          <w:lang w:val="en-US"/>
        </w:rPr>
      </w:pPr>
      <w:r w:rsidRPr="000645E6">
        <w:rPr>
          <w:rFonts w:ascii="Arial" w:hAnsi="Arial" w:cs="Arial"/>
          <w:b/>
          <w:szCs w:val="22"/>
          <w:lang w:val="en-US"/>
        </w:rPr>
        <w:t>Challenges</w:t>
      </w:r>
    </w:p>
    <w:p w:rsidR="00312CAA" w:rsidRPr="000645E6" w:rsidRDefault="00312CAA" w:rsidP="00312CA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Cs w:val="22"/>
          <w:lang w:val="en-US"/>
        </w:rPr>
      </w:pPr>
      <w:r w:rsidRPr="000645E6">
        <w:rPr>
          <w:rStyle w:val="eop"/>
          <w:rFonts w:ascii="Arial" w:hAnsi="Arial" w:cs="Arial"/>
          <w:szCs w:val="22"/>
          <w:lang w:val="en-US"/>
        </w:rPr>
        <w:t> </w:t>
      </w:r>
    </w:p>
    <w:p w:rsidR="000645E6" w:rsidRPr="000645E6" w:rsidRDefault="00312CAA">
      <w:pPr>
        <w:rPr>
          <w:rFonts w:ascii="Arial" w:hAnsi="Arial" w:cs="Arial"/>
          <w:sz w:val="24"/>
          <w:lang w:val="en-US"/>
        </w:rPr>
      </w:pPr>
      <w:r w:rsidRPr="000645E6">
        <w:rPr>
          <w:rStyle w:val="normaltextrun"/>
          <w:rFonts w:ascii="Arial" w:hAnsi="Arial" w:cs="Arial"/>
          <w:sz w:val="24"/>
          <w:lang w:val="en-US"/>
        </w:rPr>
        <w:t>The concept of digital credentialing is still very new both to teachers and students, not to mention the employers.</w:t>
      </w:r>
      <w:r w:rsidR="000D66F2" w:rsidRPr="000645E6">
        <w:rPr>
          <w:rStyle w:val="normaltextrun"/>
          <w:rFonts w:ascii="Arial" w:hAnsi="Arial" w:cs="Arial"/>
          <w:sz w:val="24"/>
          <w:lang w:val="en-US"/>
        </w:rPr>
        <w:t xml:space="preserve"> </w:t>
      </w:r>
      <w:r w:rsidR="000645E6">
        <w:rPr>
          <w:rStyle w:val="normaltextrun"/>
          <w:rFonts w:ascii="Arial" w:hAnsi="Arial" w:cs="Arial"/>
          <w:sz w:val="24"/>
          <w:lang w:val="en-US"/>
        </w:rPr>
        <w:t>But with the growing shift towards competenc</w:t>
      </w:r>
      <w:r w:rsidR="004203D7">
        <w:rPr>
          <w:rStyle w:val="normaltextrun"/>
          <w:rFonts w:ascii="Arial" w:hAnsi="Arial" w:cs="Arial"/>
          <w:sz w:val="24"/>
          <w:lang w:val="en-US"/>
        </w:rPr>
        <w:t>e</w:t>
      </w:r>
      <w:r w:rsidR="000645E6">
        <w:rPr>
          <w:rStyle w:val="normaltextrun"/>
          <w:rFonts w:ascii="Arial" w:hAnsi="Arial" w:cs="Arial"/>
          <w:sz w:val="24"/>
          <w:lang w:val="en-US"/>
        </w:rPr>
        <w:t xml:space="preserve">- based education, online courses and independent professional development </w:t>
      </w:r>
      <w:r w:rsidR="000645E6">
        <w:rPr>
          <w:rFonts w:ascii="Arial" w:hAnsi="Arial" w:cs="Arial"/>
          <w:sz w:val="24"/>
          <w:lang w:val="en-US"/>
        </w:rPr>
        <w:t>there is a clear need and potential for digital credentialing.</w:t>
      </w:r>
    </w:p>
    <w:sectPr w:rsidR="000645E6" w:rsidRPr="000645E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8626F"/>
    <w:multiLevelType w:val="multilevel"/>
    <w:tmpl w:val="01A22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F24347"/>
    <w:multiLevelType w:val="multilevel"/>
    <w:tmpl w:val="63A2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D228DC"/>
    <w:multiLevelType w:val="multilevel"/>
    <w:tmpl w:val="7102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C6"/>
    <w:rsid w:val="0006313F"/>
    <w:rsid w:val="000645E6"/>
    <w:rsid w:val="000D66F2"/>
    <w:rsid w:val="00160A8D"/>
    <w:rsid w:val="00281DC6"/>
    <w:rsid w:val="00312CAA"/>
    <w:rsid w:val="00377EFF"/>
    <w:rsid w:val="004203D7"/>
    <w:rsid w:val="00473C6A"/>
    <w:rsid w:val="005D3686"/>
    <w:rsid w:val="00785FF2"/>
    <w:rsid w:val="00827143"/>
    <w:rsid w:val="00AC64BE"/>
    <w:rsid w:val="00B37CA8"/>
    <w:rsid w:val="00F049D6"/>
    <w:rsid w:val="00F7266C"/>
    <w:rsid w:val="00FE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FBF8BCC-DEDA-4C76-8D47-41255980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normaltextrun">
    <w:name w:val="normaltextrun"/>
    <w:basedOn w:val="Kappaleenoletusfontti"/>
    <w:rsid w:val="00AC64BE"/>
  </w:style>
  <w:style w:type="character" w:customStyle="1" w:styleId="eop">
    <w:name w:val="eop"/>
    <w:basedOn w:val="Kappaleenoletusfontti"/>
    <w:rsid w:val="00AC64BE"/>
  </w:style>
  <w:style w:type="paragraph" w:customStyle="1" w:styleId="paragraph">
    <w:name w:val="paragraph"/>
    <w:basedOn w:val="Normaali"/>
    <w:rsid w:val="00AC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contextualspellingandgrammarerror">
    <w:name w:val="contextualspellingandgrammarerror"/>
    <w:basedOn w:val="Kappaleenoletusfontti"/>
    <w:rsid w:val="00AC64BE"/>
  </w:style>
  <w:style w:type="paragraph" w:styleId="NormaaliWWW">
    <w:name w:val="Normal (Web)"/>
    <w:basedOn w:val="Normaali"/>
    <w:uiPriority w:val="99"/>
    <w:semiHidden/>
    <w:unhideWhenUsed/>
    <w:rsid w:val="00AC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AC6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17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8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2211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Karelia Ammattikorkeakoulu Oy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Sankila Kaija</dc:creator>
  <cp:keywords/>
  <dc:description/>
  <cp:lastModifiedBy>Sankila Kaija</cp:lastModifiedBy>
  <cp:revision>2</cp:revision>
  <dcterms:created xsi:type="dcterms:W3CDTF">2020-02-13T13:44:00Z</dcterms:created>
  <dcterms:modified xsi:type="dcterms:W3CDTF">2020-02-13T13:44:00Z</dcterms:modified>
</cp:coreProperties>
</file>